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4D8" w:rsidRPr="00B61CFE" w:rsidRDefault="00A00E1C" w:rsidP="00B61CFE">
      <w:pPr>
        <w:pStyle w:val="Title"/>
        <w:pBdr>
          <w:bottom w:val="single" w:sz="6" w:space="1" w:color="auto"/>
        </w:pBdr>
        <w:spacing w:line="276" w:lineRule="auto"/>
        <w:ind w:right="-90"/>
        <w:jc w:val="both"/>
        <w:rPr>
          <w:rFonts w:asciiTheme="majorHAnsi" w:hAnsiTheme="majorHAnsi" w:cstheme="majorHAnsi"/>
          <w:sz w:val="24"/>
          <w:szCs w:val="24"/>
        </w:rPr>
      </w:pPr>
      <w:r w:rsidRPr="00B61CFE">
        <w:rPr>
          <w:rFonts w:asciiTheme="majorHAnsi" w:hAnsiTheme="majorHAnsi" w:cstheme="majorHAnsi"/>
          <w:sz w:val="24"/>
          <w:szCs w:val="24"/>
        </w:rPr>
        <w:t>DECLARAÇÃO DE NÃO VISTORI</w:t>
      </w:r>
      <w:bookmarkStart w:id="0" w:name="_GoBack"/>
      <w:bookmarkEnd w:id="0"/>
      <w:r w:rsidRPr="00B61CFE">
        <w:rPr>
          <w:rFonts w:asciiTheme="majorHAnsi" w:hAnsiTheme="majorHAnsi" w:cstheme="majorHAnsi"/>
          <w:sz w:val="24"/>
          <w:szCs w:val="24"/>
        </w:rPr>
        <w:t>A</w:t>
      </w:r>
    </w:p>
    <w:p w:rsidR="00EF1320" w:rsidRPr="00B61CFE" w:rsidRDefault="00EF1320" w:rsidP="00B61CFE">
      <w:pPr>
        <w:spacing w:line="276" w:lineRule="auto"/>
        <w:ind w:right="-90"/>
        <w:jc w:val="both"/>
        <w:rPr>
          <w:rFonts w:asciiTheme="majorHAnsi" w:hAnsiTheme="majorHAnsi" w:cstheme="majorHAnsi"/>
          <w:b/>
        </w:rPr>
      </w:pPr>
      <w:r w:rsidRPr="00B61CFE">
        <w:rPr>
          <w:rFonts w:asciiTheme="majorHAnsi" w:hAnsiTheme="majorHAnsi" w:cstheme="majorHAnsi"/>
          <w:b/>
        </w:rPr>
        <w:t xml:space="preserve">Ao Ministério da Justiça </w:t>
      </w:r>
    </w:p>
    <w:p w:rsidR="00CE18C1" w:rsidRPr="00B61CFE" w:rsidRDefault="00B524D8" w:rsidP="00B61CFE">
      <w:pPr>
        <w:spacing w:line="276" w:lineRule="auto"/>
        <w:ind w:right="-90"/>
        <w:jc w:val="both"/>
        <w:rPr>
          <w:rFonts w:asciiTheme="majorHAnsi" w:hAnsiTheme="majorHAnsi" w:cstheme="majorHAnsi"/>
        </w:rPr>
      </w:pPr>
      <w:r w:rsidRPr="00B61CFE">
        <w:rPr>
          <w:rFonts w:asciiTheme="majorHAnsi" w:hAnsiTheme="majorHAnsi" w:cstheme="majorHAnsi"/>
        </w:rPr>
        <w:t>Pregão Eletrônico</w:t>
      </w:r>
      <w:r w:rsidR="000D57C5" w:rsidRPr="00B61CFE">
        <w:rPr>
          <w:rFonts w:asciiTheme="majorHAnsi" w:hAnsiTheme="majorHAnsi" w:cstheme="majorHAnsi"/>
        </w:rPr>
        <w:t xml:space="preserve"> 017</w:t>
      </w:r>
      <w:r w:rsidRPr="00B61CFE">
        <w:rPr>
          <w:rFonts w:asciiTheme="majorHAnsi" w:hAnsiTheme="majorHAnsi" w:cstheme="majorHAnsi"/>
        </w:rPr>
        <w:t xml:space="preserve">/2018 </w:t>
      </w:r>
    </w:p>
    <w:p w:rsidR="00EF1320" w:rsidRPr="00B61CFE" w:rsidRDefault="00B524D8" w:rsidP="00B61CFE">
      <w:pPr>
        <w:spacing w:line="276" w:lineRule="auto"/>
        <w:ind w:right="-90"/>
        <w:jc w:val="both"/>
        <w:rPr>
          <w:rFonts w:asciiTheme="majorHAnsi" w:hAnsiTheme="majorHAnsi" w:cstheme="majorHAnsi"/>
        </w:rPr>
      </w:pPr>
      <w:r w:rsidRPr="00B61CFE">
        <w:rPr>
          <w:rFonts w:asciiTheme="majorHAnsi" w:hAnsiTheme="majorHAnsi" w:cstheme="majorHAnsi"/>
        </w:rPr>
        <w:t xml:space="preserve">Processo Administrativo </w:t>
      </w:r>
      <w:r w:rsidR="00B61CFE" w:rsidRPr="00B61CFE">
        <w:rPr>
          <w:rFonts w:asciiTheme="majorHAnsi" w:hAnsiTheme="majorHAnsi"/>
        </w:rPr>
        <w:t>08006.000690/2018-96</w:t>
      </w:r>
    </w:p>
    <w:p w:rsidR="00CE18C1" w:rsidRPr="00B61CFE" w:rsidRDefault="00CE18C1" w:rsidP="00B61CFE">
      <w:pPr>
        <w:spacing w:line="276" w:lineRule="auto"/>
        <w:ind w:right="-90"/>
        <w:jc w:val="both"/>
        <w:rPr>
          <w:rFonts w:asciiTheme="majorHAnsi" w:hAnsiTheme="majorHAnsi" w:cstheme="majorHAnsi"/>
        </w:rPr>
      </w:pPr>
    </w:p>
    <w:p w:rsidR="009F6F8C" w:rsidRPr="00B61CFE" w:rsidRDefault="00B524D8" w:rsidP="00B61CFE">
      <w:pPr>
        <w:spacing w:line="276" w:lineRule="auto"/>
        <w:ind w:right="-90"/>
        <w:jc w:val="both"/>
        <w:rPr>
          <w:rFonts w:asciiTheme="majorHAnsi" w:hAnsiTheme="majorHAnsi"/>
        </w:rPr>
      </w:pPr>
      <w:r w:rsidRPr="00B61CFE">
        <w:rPr>
          <w:rFonts w:asciiTheme="majorHAnsi" w:hAnsiTheme="majorHAnsi" w:cstheme="majorHAnsi"/>
        </w:rPr>
        <w:t xml:space="preserve">A </w:t>
      </w:r>
      <w:r w:rsidRPr="00B61CFE">
        <w:rPr>
          <w:rFonts w:asciiTheme="majorHAnsi" w:hAnsiTheme="majorHAnsi" w:cstheme="majorHAnsi"/>
          <w:b/>
        </w:rPr>
        <w:t>Servix Informática Ltda.</w:t>
      </w:r>
      <w:r w:rsidRPr="00B61CFE">
        <w:rPr>
          <w:rFonts w:asciiTheme="majorHAnsi" w:hAnsiTheme="majorHAnsi" w:cstheme="majorHAnsi"/>
        </w:rPr>
        <w:t xml:space="preserve">, empresa privada inscrita sob o CNPJ nº 01.134.191.0002-28, sediada no SIG Quadra 04, Lote 125, Bloco A, Salas 01 e 02, Cruzeiro – Brasília / DF – CEP. 70.610-440 devidamente representada por seu Sócio Diretor </w:t>
      </w:r>
      <w:r w:rsidRPr="00B61CFE">
        <w:rPr>
          <w:rFonts w:asciiTheme="majorHAnsi" w:hAnsiTheme="majorHAnsi" w:cstheme="majorHAnsi"/>
          <w:b/>
        </w:rPr>
        <w:t>Vanderlei Calejon</w:t>
      </w:r>
      <w:r w:rsidRPr="00B61CFE">
        <w:rPr>
          <w:rFonts w:asciiTheme="majorHAnsi" w:hAnsiTheme="majorHAnsi" w:cstheme="majorHAnsi"/>
        </w:rPr>
        <w:t xml:space="preserve">, </w:t>
      </w:r>
      <w:r w:rsidR="009F6F8C" w:rsidRPr="00B61CFE">
        <w:rPr>
          <w:rFonts w:asciiTheme="majorHAnsi" w:hAnsiTheme="majorHAnsi"/>
        </w:rPr>
        <w:t xml:space="preserve">declara </w:t>
      </w:r>
      <w:r w:rsidR="009F6F8C" w:rsidRPr="00B61CFE">
        <w:rPr>
          <w:rFonts w:asciiTheme="majorHAnsi" w:hAnsiTheme="majorHAnsi"/>
          <w:b/>
        </w:rPr>
        <w:t>RENUNCIAR</w:t>
      </w:r>
      <w:r w:rsidR="009F6F8C" w:rsidRPr="00B61CFE">
        <w:rPr>
          <w:rFonts w:asciiTheme="majorHAnsi" w:hAnsiTheme="majorHAnsi"/>
        </w:rPr>
        <w:t xml:space="preserve"> a vistoria técnica aos locais e as instalações para prestação dos serviços constantes do o</w:t>
      </w:r>
      <w:r w:rsidR="00B61CFE" w:rsidRPr="00B61CFE">
        <w:rPr>
          <w:rFonts w:asciiTheme="majorHAnsi" w:hAnsiTheme="majorHAnsi"/>
        </w:rPr>
        <w:t xml:space="preserve">bjeto do PREGÃO ELETRÔNICO nº </w:t>
      </w:r>
      <w:r w:rsidR="00B61CFE" w:rsidRPr="00B61CFE">
        <w:rPr>
          <w:rFonts w:asciiTheme="majorHAnsi" w:hAnsiTheme="majorHAnsi"/>
          <w:b/>
        </w:rPr>
        <w:t>17</w:t>
      </w:r>
      <w:r w:rsidR="009F6F8C" w:rsidRPr="00B61CFE">
        <w:rPr>
          <w:rFonts w:asciiTheme="majorHAnsi" w:hAnsiTheme="majorHAnsi"/>
          <w:b/>
        </w:rPr>
        <w:t xml:space="preserve">/2018, </w:t>
      </w:r>
      <w:r w:rsidR="009F6F8C" w:rsidRPr="00B61CFE">
        <w:rPr>
          <w:rFonts w:asciiTheme="majorHAnsi" w:hAnsiTheme="majorHAnsi"/>
        </w:rPr>
        <w:t>pelo que aceitamos seus termos e comprometemo-n</w:t>
      </w:r>
      <w:r w:rsidR="00A1016A" w:rsidRPr="00B61CFE">
        <w:rPr>
          <w:rFonts w:asciiTheme="majorHAnsi" w:hAnsiTheme="majorHAnsi"/>
        </w:rPr>
        <w:t xml:space="preserve">os a observá-los integralmente, não podendo alegar </w:t>
      </w:r>
      <w:r w:rsidR="009F6F8C" w:rsidRPr="00B61CFE">
        <w:rPr>
          <w:rFonts w:asciiTheme="majorHAnsi" w:hAnsiTheme="majorHAnsi"/>
        </w:rPr>
        <w:t xml:space="preserve">o desconhecimento de fatos evidentes à época da vistoria para solicitar qualquer alteração do valor do contrato que vier a celebrar. </w:t>
      </w:r>
    </w:p>
    <w:p w:rsidR="009F6F8C" w:rsidRPr="00B61CFE" w:rsidRDefault="009F6F8C" w:rsidP="00B61CFE">
      <w:pPr>
        <w:spacing w:line="276" w:lineRule="auto"/>
        <w:ind w:right="-90"/>
        <w:jc w:val="both"/>
        <w:rPr>
          <w:rFonts w:asciiTheme="majorHAnsi" w:hAnsiTheme="majorHAnsi"/>
        </w:rPr>
      </w:pPr>
    </w:p>
    <w:p w:rsidR="009F6F8C" w:rsidRPr="00B61CFE" w:rsidRDefault="009F6F8C" w:rsidP="00B61CFE">
      <w:pPr>
        <w:spacing w:line="276" w:lineRule="auto"/>
        <w:ind w:right="-90"/>
        <w:jc w:val="both"/>
        <w:rPr>
          <w:rFonts w:asciiTheme="majorHAnsi" w:hAnsiTheme="majorHAnsi"/>
        </w:rPr>
      </w:pPr>
    </w:p>
    <w:p w:rsidR="009F6F8C" w:rsidRPr="00B61CFE" w:rsidRDefault="009F6F8C" w:rsidP="00B61CFE">
      <w:pPr>
        <w:pStyle w:val="ListParagraph"/>
        <w:numPr>
          <w:ilvl w:val="0"/>
          <w:numId w:val="1"/>
        </w:numPr>
        <w:ind w:right="-90"/>
        <w:rPr>
          <w:rFonts w:asciiTheme="majorHAnsi" w:hAnsiTheme="majorHAnsi" w:cstheme="majorHAnsi"/>
          <w:b/>
          <w:sz w:val="24"/>
          <w:szCs w:val="24"/>
        </w:rPr>
      </w:pPr>
      <w:r w:rsidRPr="00B61CFE">
        <w:rPr>
          <w:rFonts w:asciiTheme="majorHAnsi" w:hAnsiTheme="majorHAnsi" w:cstheme="majorHAnsi"/>
          <w:b/>
          <w:sz w:val="24"/>
          <w:szCs w:val="24"/>
          <w:u w:val="single"/>
        </w:rPr>
        <w:t>Dados da Empresa:</w:t>
      </w:r>
      <w:r w:rsidRPr="00B61CFE">
        <w:rPr>
          <w:rFonts w:asciiTheme="majorHAnsi" w:hAnsiTheme="majorHAnsi" w:cstheme="majorHAnsi"/>
          <w:sz w:val="24"/>
          <w:szCs w:val="24"/>
        </w:rPr>
        <w:t xml:space="preserve"> 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</w:rPr>
      </w:pPr>
      <w:r w:rsidRPr="00B61CFE">
        <w:rPr>
          <w:rFonts w:asciiTheme="majorHAnsi" w:hAnsiTheme="majorHAnsi" w:cstheme="majorHAnsi"/>
          <w:b/>
          <w:sz w:val="24"/>
          <w:szCs w:val="24"/>
        </w:rPr>
        <w:t>Razão Social</w:t>
      </w:r>
      <w:r w:rsidRPr="00B61CFE">
        <w:rPr>
          <w:rFonts w:asciiTheme="majorHAnsi" w:hAnsiTheme="majorHAnsi" w:cstheme="majorHAnsi"/>
          <w:sz w:val="24"/>
          <w:szCs w:val="24"/>
        </w:rPr>
        <w:t xml:space="preserve">: </w:t>
      </w:r>
      <w:proofErr w:type="spellStart"/>
      <w:r w:rsidRPr="00B61CFE">
        <w:rPr>
          <w:rFonts w:asciiTheme="majorHAnsi" w:hAnsiTheme="majorHAnsi" w:cstheme="majorHAnsi"/>
          <w:sz w:val="24"/>
          <w:szCs w:val="24"/>
        </w:rPr>
        <w:t>Servix</w:t>
      </w:r>
      <w:proofErr w:type="spellEnd"/>
      <w:r w:rsidRPr="00B61CFE">
        <w:rPr>
          <w:rFonts w:asciiTheme="majorHAnsi" w:hAnsiTheme="majorHAnsi" w:cstheme="majorHAnsi"/>
          <w:sz w:val="24"/>
          <w:szCs w:val="24"/>
        </w:rPr>
        <w:t xml:space="preserve"> Informática Ltda.</w:t>
      </w:r>
      <w:r w:rsidRPr="00B61CFE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</w:rPr>
      </w:pPr>
      <w:r w:rsidRPr="00B61CFE">
        <w:rPr>
          <w:rFonts w:asciiTheme="majorHAnsi" w:hAnsiTheme="majorHAnsi" w:cstheme="majorHAnsi"/>
          <w:b/>
          <w:sz w:val="24"/>
          <w:szCs w:val="24"/>
        </w:rPr>
        <w:t>CNPJ MF</w:t>
      </w:r>
      <w:r w:rsidRPr="00B61CFE">
        <w:rPr>
          <w:rFonts w:asciiTheme="majorHAnsi" w:hAnsiTheme="majorHAnsi" w:cstheme="majorHAnsi"/>
          <w:sz w:val="24"/>
          <w:szCs w:val="24"/>
        </w:rPr>
        <w:t>: 01.134.191.0002-28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</w:rPr>
      </w:pPr>
      <w:r w:rsidRPr="00B61CFE">
        <w:rPr>
          <w:rFonts w:asciiTheme="majorHAnsi" w:hAnsiTheme="majorHAnsi" w:cstheme="majorHAnsi"/>
          <w:b/>
          <w:sz w:val="24"/>
          <w:szCs w:val="24"/>
        </w:rPr>
        <w:t>Inscrição Estadual:</w:t>
      </w:r>
      <w:r w:rsidRPr="00B61CFE">
        <w:rPr>
          <w:rFonts w:asciiTheme="majorHAnsi" w:hAnsiTheme="majorHAnsi" w:cstheme="majorHAnsi"/>
          <w:sz w:val="24"/>
          <w:szCs w:val="24"/>
        </w:rPr>
        <w:t xml:space="preserve"> 07.538.167/002-52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</w:rPr>
      </w:pPr>
      <w:r w:rsidRPr="00B61CFE">
        <w:rPr>
          <w:rFonts w:asciiTheme="majorHAnsi" w:hAnsiTheme="majorHAnsi" w:cstheme="majorHAnsi"/>
          <w:b/>
          <w:sz w:val="24"/>
          <w:szCs w:val="24"/>
        </w:rPr>
        <w:t>Endereço:</w:t>
      </w:r>
      <w:r w:rsidRPr="00B61CFE">
        <w:rPr>
          <w:rFonts w:asciiTheme="majorHAnsi" w:hAnsiTheme="majorHAnsi" w:cstheme="majorHAnsi"/>
          <w:sz w:val="24"/>
          <w:szCs w:val="24"/>
        </w:rPr>
        <w:t xml:space="preserve"> SIG Quadra 04, Lote 125, Bloco </w:t>
      </w:r>
      <w:proofErr w:type="gramStart"/>
      <w:r w:rsidRPr="00B61CFE">
        <w:rPr>
          <w:rFonts w:asciiTheme="majorHAnsi" w:hAnsiTheme="majorHAnsi" w:cstheme="majorHAnsi"/>
          <w:sz w:val="24"/>
          <w:szCs w:val="24"/>
        </w:rPr>
        <w:t>A, salas</w:t>
      </w:r>
      <w:proofErr w:type="gramEnd"/>
      <w:r w:rsidRPr="00B61CFE">
        <w:rPr>
          <w:rFonts w:asciiTheme="majorHAnsi" w:hAnsiTheme="majorHAnsi" w:cstheme="majorHAnsi"/>
          <w:sz w:val="24"/>
          <w:szCs w:val="24"/>
        </w:rPr>
        <w:t xml:space="preserve"> 01 e 02, Cruzeiro – Brasília / DF – CEP. 70.610-440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</w:rPr>
      </w:pPr>
      <w:r w:rsidRPr="00B61CFE">
        <w:rPr>
          <w:rFonts w:asciiTheme="majorHAnsi" w:hAnsiTheme="majorHAnsi" w:cstheme="majorHAnsi"/>
          <w:b/>
          <w:sz w:val="24"/>
          <w:szCs w:val="24"/>
        </w:rPr>
        <w:t>Telefone:</w:t>
      </w:r>
      <w:r w:rsidRPr="00B61CFE">
        <w:rPr>
          <w:rFonts w:asciiTheme="majorHAnsi" w:hAnsiTheme="majorHAnsi" w:cstheme="majorHAnsi"/>
          <w:sz w:val="24"/>
          <w:szCs w:val="24"/>
        </w:rPr>
        <w:t xml:space="preserve"> (61) 3031-2960 / (11) 3525-3400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Style w:val="Hyperlink"/>
          <w:rFonts w:asciiTheme="majorHAnsi" w:hAnsiTheme="majorHAnsi" w:cstheme="majorHAnsi"/>
          <w:b/>
          <w:sz w:val="24"/>
          <w:szCs w:val="24"/>
          <w:lang w:val="en-GB"/>
        </w:rPr>
      </w:pPr>
      <w:r w:rsidRPr="00B61CFE">
        <w:rPr>
          <w:rFonts w:asciiTheme="majorHAnsi" w:hAnsiTheme="majorHAnsi" w:cstheme="majorHAnsi"/>
          <w:b/>
          <w:sz w:val="24"/>
          <w:szCs w:val="24"/>
          <w:lang w:val="en-GB"/>
        </w:rPr>
        <w:t>Email</w:t>
      </w:r>
      <w:r w:rsidRPr="00B61CFE">
        <w:rPr>
          <w:rFonts w:asciiTheme="majorHAnsi" w:hAnsiTheme="majorHAnsi" w:cstheme="majorHAnsi"/>
          <w:sz w:val="24"/>
          <w:szCs w:val="24"/>
          <w:lang w:val="en-GB"/>
        </w:rPr>
        <w:t xml:space="preserve">: </w:t>
      </w:r>
      <w:hyperlink r:id="rId7" w:history="1">
        <w:r w:rsidRPr="00B61CFE">
          <w:rPr>
            <w:rStyle w:val="Hyperlink"/>
            <w:rFonts w:asciiTheme="majorHAnsi" w:hAnsiTheme="majorHAnsi" w:cstheme="majorHAnsi"/>
            <w:sz w:val="24"/>
            <w:szCs w:val="24"/>
            <w:lang w:val="en-GB"/>
          </w:rPr>
          <w:t>editais@servix.com</w:t>
        </w:r>
      </w:hyperlink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color w:val="0000FF" w:themeColor="hyperlink"/>
          <w:sz w:val="24"/>
          <w:szCs w:val="24"/>
          <w:u w:val="single"/>
          <w:lang w:val="en-GB"/>
        </w:rPr>
      </w:pPr>
      <w:proofErr w:type="spellStart"/>
      <w:r w:rsidRPr="00B61CFE">
        <w:rPr>
          <w:rFonts w:asciiTheme="majorHAnsi" w:hAnsiTheme="majorHAnsi" w:cstheme="majorHAnsi"/>
          <w:b/>
          <w:sz w:val="24"/>
          <w:szCs w:val="24"/>
          <w:lang w:val="en-GB"/>
        </w:rPr>
        <w:t>Representante</w:t>
      </w:r>
      <w:proofErr w:type="spellEnd"/>
      <w:r w:rsidRPr="00B61CFE">
        <w:rPr>
          <w:rFonts w:asciiTheme="majorHAnsi" w:hAnsiTheme="majorHAnsi" w:cstheme="majorHAnsi"/>
          <w:b/>
          <w:sz w:val="24"/>
          <w:szCs w:val="24"/>
          <w:lang w:val="en-GB"/>
        </w:rPr>
        <w:t xml:space="preserve"> da </w:t>
      </w:r>
      <w:proofErr w:type="spellStart"/>
      <w:r w:rsidRPr="00B61CFE">
        <w:rPr>
          <w:rFonts w:asciiTheme="majorHAnsi" w:hAnsiTheme="majorHAnsi" w:cstheme="majorHAnsi"/>
          <w:b/>
          <w:sz w:val="24"/>
          <w:szCs w:val="24"/>
          <w:lang w:val="en-GB"/>
        </w:rPr>
        <w:t>empresa</w:t>
      </w:r>
      <w:proofErr w:type="spellEnd"/>
      <w:r w:rsidRPr="00B61CFE">
        <w:rPr>
          <w:rFonts w:asciiTheme="majorHAnsi" w:hAnsiTheme="majorHAnsi" w:cstheme="majorHAnsi"/>
          <w:b/>
          <w:sz w:val="24"/>
          <w:szCs w:val="24"/>
          <w:lang w:val="en-GB"/>
        </w:rPr>
        <w:t>:</w:t>
      </w:r>
      <w:r w:rsidRPr="00B61CFE">
        <w:rPr>
          <w:rFonts w:asciiTheme="majorHAnsi" w:hAnsiTheme="majorHAnsi" w:cstheme="majorHAnsi"/>
          <w:b/>
          <w:color w:val="000000" w:themeColor="text1"/>
          <w:sz w:val="24"/>
          <w:szCs w:val="24"/>
        </w:rPr>
        <w:t xml:space="preserve"> </w:t>
      </w:r>
      <w:r w:rsidRPr="00B61CF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Vanderlei </w:t>
      </w:r>
      <w:proofErr w:type="spellStart"/>
      <w:r w:rsidRPr="00B61CFE">
        <w:rPr>
          <w:rFonts w:asciiTheme="majorHAnsi" w:hAnsiTheme="majorHAnsi" w:cstheme="majorHAnsi"/>
          <w:color w:val="000000" w:themeColor="text1"/>
          <w:sz w:val="24"/>
          <w:szCs w:val="24"/>
        </w:rPr>
        <w:t>Calejon</w:t>
      </w:r>
      <w:proofErr w:type="spellEnd"/>
      <w:r w:rsidRPr="00B61CF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B61CFE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RG</w:t>
      </w:r>
      <w:r w:rsidRPr="00B61CF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: 5.412.384-7 SSP/SP 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B61CFE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CPF</w:t>
      </w:r>
      <w:r w:rsidRPr="00B61CFE">
        <w:rPr>
          <w:rFonts w:asciiTheme="majorHAnsi" w:hAnsiTheme="majorHAnsi" w:cstheme="majorHAnsi"/>
          <w:color w:val="000000" w:themeColor="text1"/>
          <w:sz w:val="24"/>
          <w:szCs w:val="24"/>
        </w:rPr>
        <w:t>: 736.875.028-72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B61CFE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Cargo</w:t>
      </w:r>
      <w:r w:rsidRPr="00B61CFE">
        <w:rPr>
          <w:rFonts w:asciiTheme="majorHAnsi" w:hAnsiTheme="majorHAnsi" w:cstheme="majorHAnsi"/>
          <w:color w:val="000000" w:themeColor="text1"/>
          <w:sz w:val="24"/>
          <w:szCs w:val="24"/>
        </w:rPr>
        <w:t>: Sócio-Diretor</w:t>
      </w:r>
    </w:p>
    <w:p w:rsidR="009F6F8C" w:rsidRPr="00B61CFE" w:rsidRDefault="009F6F8C" w:rsidP="00B61CFE">
      <w:pPr>
        <w:pStyle w:val="ListParagraph"/>
        <w:numPr>
          <w:ilvl w:val="1"/>
          <w:numId w:val="1"/>
        </w:numPr>
        <w:spacing w:after="0"/>
        <w:ind w:right="-90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B61CFE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E-mail:</w:t>
      </w:r>
      <w:r w:rsidRPr="00B61CF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hyperlink r:id="rId8" w:history="1">
        <w:r w:rsidRPr="00B61CFE">
          <w:rPr>
            <w:rStyle w:val="Hyperlink"/>
            <w:rFonts w:asciiTheme="majorHAnsi" w:hAnsiTheme="majorHAnsi" w:cstheme="majorHAnsi"/>
            <w:sz w:val="24"/>
            <w:szCs w:val="24"/>
          </w:rPr>
          <w:t>vanderlei.calejon@servix.com</w:t>
        </w:r>
      </w:hyperlink>
    </w:p>
    <w:p w:rsidR="00B524D8" w:rsidRPr="00B61CFE" w:rsidRDefault="00A1016A" w:rsidP="00B61CFE">
      <w:pPr>
        <w:spacing w:line="276" w:lineRule="auto"/>
        <w:ind w:left="5760" w:right="-90"/>
        <w:jc w:val="both"/>
        <w:rPr>
          <w:rFonts w:asciiTheme="majorHAnsi" w:hAnsiTheme="majorHAnsi" w:cstheme="majorHAnsi"/>
        </w:rPr>
      </w:pPr>
      <w:r w:rsidRPr="00B61CFE">
        <w:rPr>
          <w:rFonts w:asciiTheme="majorHAnsi" w:hAnsiTheme="majorHAnsi" w:cstheme="majorHAnsi"/>
        </w:rPr>
        <w:t>Brasí</w:t>
      </w:r>
      <w:r w:rsidR="00B524D8" w:rsidRPr="00B61CFE">
        <w:rPr>
          <w:rFonts w:asciiTheme="majorHAnsi" w:hAnsiTheme="majorHAnsi" w:cstheme="majorHAnsi"/>
        </w:rPr>
        <w:t>lia</w:t>
      </w:r>
      <w:r w:rsidR="00B61CFE" w:rsidRPr="00B61CFE">
        <w:rPr>
          <w:rFonts w:asciiTheme="majorHAnsi" w:hAnsiTheme="majorHAnsi" w:cstheme="majorHAnsi"/>
        </w:rPr>
        <w:t>, 12</w:t>
      </w:r>
      <w:r w:rsidR="00B524D8" w:rsidRPr="00B61CFE">
        <w:rPr>
          <w:rFonts w:asciiTheme="majorHAnsi" w:hAnsiTheme="majorHAnsi" w:cstheme="majorHAnsi"/>
        </w:rPr>
        <w:t xml:space="preserve"> de dezembro de 2018 </w:t>
      </w:r>
    </w:p>
    <w:p w:rsidR="00A1016A" w:rsidRPr="00B61CFE" w:rsidRDefault="00A1016A" w:rsidP="00B61CFE">
      <w:pPr>
        <w:spacing w:line="276" w:lineRule="auto"/>
        <w:ind w:left="5760" w:right="-90"/>
        <w:jc w:val="both"/>
        <w:rPr>
          <w:rFonts w:asciiTheme="majorHAnsi" w:hAnsiTheme="majorHAnsi" w:cstheme="majorHAnsi"/>
        </w:rPr>
      </w:pPr>
    </w:p>
    <w:p w:rsidR="00B524D8" w:rsidRPr="00B61CFE" w:rsidRDefault="00B524D8" w:rsidP="00B61CFE">
      <w:pPr>
        <w:spacing w:line="276" w:lineRule="auto"/>
        <w:ind w:right="-90"/>
        <w:jc w:val="both"/>
        <w:rPr>
          <w:rFonts w:asciiTheme="majorHAnsi" w:hAnsiTheme="majorHAnsi" w:cstheme="majorHAnsi"/>
          <w:b/>
        </w:rPr>
      </w:pPr>
    </w:p>
    <w:p w:rsidR="007D7423" w:rsidRPr="00B61CFE" w:rsidRDefault="007D7423" w:rsidP="00B61CFE">
      <w:pPr>
        <w:spacing w:line="276" w:lineRule="auto"/>
        <w:ind w:right="-90"/>
        <w:jc w:val="center"/>
        <w:rPr>
          <w:rFonts w:asciiTheme="majorHAnsi" w:hAnsiTheme="majorHAnsi" w:cstheme="majorHAnsi"/>
          <w:b/>
        </w:rPr>
      </w:pPr>
      <w:r w:rsidRPr="00B61CFE">
        <w:rPr>
          <w:rFonts w:asciiTheme="majorHAnsi" w:hAnsiTheme="majorHAnsi" w:cstheme="majorHAnsi"/>
        </w:rPr>
        <w:t>____________________________</w:t>
      </w:r>
    </w:p>
    <w:p w:rsidR="00B524D8" w:rsidRPr="00B61CFE" w:rsidRDefault="00B524D8" w:rsidP="00B61CFE">
      <w:pPr>
        <w:spacing w:line="276" w:lineRule="auto"/>
        <w:ind w:right="-90"/>
        <w:jc w:val="center"/>
        <w:rPr>
          <w:rFonts w:asciiTheme="majorHAnsi" w:hAnsiTheme="majorHAnsi" w:cstheme="majorHAnsi"/>
          <w:b/>
        </w:rPr>
      </w:pPr>
      <w:r w:rsidRPr="00B61CFE">
        <w:rPr>
          <w:rFonts w:asciiTheme="majorHAnsi" w:hAnsiTheme="majorHAnsi" w:cstheme="majorHAnsi"/>
          <w:b/>
        </w:rPr>
        <w:t>Vanderlei Calejon</w:t>
      </w:r>
    </w:p>
    <w:p w:rsidR="00B524D8" w:rsidRPr="00B61CFE" w:rsidRDefault="00B524D8" w:rsidP="00B61CFE">
      <w:pPr>
        <w:spacing w:line="276" w:lineRule="auto"/>
        <w:ind w:right="-90"/>
        <w:jc w:val="center"/>
        <w:rPr>
          <w:rFonts w:asciiTheme="majorHAnsi" w:hAnsiTheme="majorHAnsi" w:cstheme="majorHAnsi"/>
          <w:b/>
        </w:rPr>
      </w:pPr>
      <w:r w:rsidRPr="00B61CFE">
        <w:rPr>
          <w:rFonts w:asciiTheme="majorHAnsi" w:hAnsiTheme="majorHAnsi" w:cstheme="majorHAnsi"/>
          <w:b/>
        </w:rPr>
        <w:t>Sócio-Diretor</w:t>
      </w:r>
    </w:p>
    <w:sectPr w:rsidR="00B524D8" w:rsidRPr="00B61CF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160" w:right="1275" w:bottom="2520" w:left="1276" w:header="1296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A0" w:rsidRDefault="006977A0">
      <w:r>
        <w:separator/>
      </w:r>
    </w:p>
  </w:endnote>
  <w:endnote w:type="continuationSeparator" w:id="0">
    <w:p w:rsidR="006977A0" w:rsidRDefault="0069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31F" w:rsidRDefault="00BF6BE5">
    <w:pPr>
      <w:jc w:val="center"/>
      <w:rPr>
        <w:rFonts w:ascii="Georgia" w:eastAsia="Georgia" w:hAnsi="Georgia" w:cs="Georgia"/>
        <w:color w:val="3AA095"/>
        <w:sz w:val="18"/>
        <w:szCs w:val="18"/>
      </w:rPr>
    </w:pPr>
    <w:r>
      <w:rPr>
        <w:rFonts w:ascii="Georgia" w:eastAsia="Georgia" w:hAnsi="Georgia" w:cs="Georgia"/>
        <w:noProof/>
        <w:color w:val="3AA095"/>
        <w:sz w:val="18"/>
        <w:szCs w:val="18"/>
        <w:lang w:val="en-GB" w:eastAsia="en-GB"/>
      </w:rPr>
      <w:drawing>
        <wp:inline distT="0" distB="0" distL="0" distR="0">
          <wp:extent cx="5506064" cy="1066800"/>
          <wp:effectExtent l="0" t="0" r="0" b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142" r="143"/>
                  <a:stretch>
                    <a:fillRect/>
                  </a:stretch>
                </pic:blipFill>
                <pic:spPr>
                  <a:xfrm>
                    <a:off x="0" y="0"/>
                    <a:ext cx="5506064" cy="106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31F" w:rsidRDefault="00BF6BE5">
    <w:pPr>
      <w:pBdr>
        <w:top w:val="nil"/>
        <w:left w:val="nil"/>
        <w:bottom w:val="nil"/>
        <w:right w:val="nil"/>
        <w:between w:val="nil"/>
      </w:pBdr>
      <w:jc w:val="center"/>
      <w:rPr>
        <w:rFonts w:ascii="Georgia" w:eastAsia="Georgia" w:hAnsi="Georgia" w:cs="Georgia"/>
        <w:color w:val="3AA095"/>
        <w:sz w:val="18"/>
        <w:szCs w:val="18"/>
      </w:rPr>
    </w:pPr>
    <w:r>
      <w:rPr>
        <w:rFonts w:ascii="Georgia" w:eastAsia="Georgia" w:hAnsi="Georgia" w:cs="Georgia"/>
        <w:noProof/>
        <w:color w:val="3AA095"/>
        <w:sz w:val="18"/>
        <w:szCs w:val="18"/>
        <w:lang w:val="en-GB" w:eastAsia="en-GB"/>
      </w:rPr>
      <w:drawing>
        <wp:inline distT="0" distB="0" distL="0" distR="0">
          <wp:extent cx="5506064" cy="1066800"/>
          <wp:effectExtent l="0" t="0" r="0" b="0"/>
          <wp:docPr id="4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l="142" r="143"/>
                  <a:stretch>
                    <a:fillRect/>
                  </a:stretch>
                </pic:blipFill>
                <pic:spPr>
                  <a:xfrm>
                    <a:off x="0" y="0"/>
                    <a:ext cx="5506064" cy="106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A0" w:rsidRDefault="006977A0">
      <w:r>
        <w:separator/>
      </w:r>
    </w:p>
  </w:footnote>
  <w:footnote w:type="continuationSeparator" w:id="0">
    <w:p w:rsidR="006977A0" w:rsidRDefault="00697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31F" w:rsidRDefault="00BF6BE5">
    <w:pPr>
      <w:pBdr>
        <w:top w:val="nil"/>
        <w:left w:val="nil"/>
        <w:bottom w:val="nil"/>
        <w:right w:val="nil"/>
        <w:between w:val="nil"/>
      </w:pBdr>
      <w:spacing w:before="200"/>
      <w:ind w:left="360"/>
      <w:jc w:val="center"/>
      <w:rPr>
        <w:rFonts w:ascii="Georgia" w:eastAsia="Georgia" w:hAnsi="Georgia" w:cs="Georgia"/>
        <w:color w:val="3AA095"/>
        <w:sz w:val="18"/>
        <w:szCs w:val="18"/>
      </w:rPr>
    </w:pPr>
    <w:r>
      <w:rPr>
        <w:rFonts w:ascii="Georgia" w:eastAsia="Georgia" w:hAnsi="Georgia" w:cs="Georgia"/>
        <w:noProof/>
        <w:sz w:val="18"/>
        <w:szCs w:val="18"/>
        <w:lang w:val="en-GB" w:eastAsia="en-GB"/>
      </w:rPr>
      <w:drawing>
        <wp:inline distT="0" distB="0" distL="0" distR="0">
          <wp:extent cx="5334000" cy="544513"/>
          <wp:effectExtent l="0" t="0" r="0" b="0"/>
          <wp:docPr id="2" name="image4.png" descr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pictu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34000" cy="5445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Georgia" w:eastAsia="Georgia" w:hAnsi="Georgia" w:cs="Georgia"/>
        <w:color w:val="3AA095"/>
        <w:sz w:val="18"/>
        <w:szCs w:val="18"/>
      </w:rPr>
      <w:tab/>
    </w:r>
    <w:r>
      <w:rPr>
        <w:rFonts w:ascii="Georgia" w:eastAsia="Georgia" w:hAnsi="Georgia" w:cs="Georgia"/>
        <w:color w:val="3AA095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31F" w:rsidRDefault="00BF6BE5">
    <w:pPr>
      <w:pBdr>
        <w:top w:val="nil"/>
        <w:left w:val="nil"/>
        <w:bottom w:val="nil"/>
        <w:right w:val="nil"/>
        <w:between w:val="nil"/>
      </w:pBdr>
      <w:spacing w:before="200"/>
      <w:ind w:right="360"/>
      <w:jc w:val="center"/>
      <w:rPr>
        <w:rFonts w:ascii="Georgia" w:eastAsia="Georgia" w:hAnsi="Georgia" w:cs="Georgia"/>
        <w:color w:val="3AA095"/>
        <w:sz w:val="18"/>
        <w:szCs w:val="18"/>
      </w:rPr>
    </w:pPr>
    <w:r>
      <w:rPr>
        <w:rFonts w:ascii="Georgia" w:eastAsia="Georgia" w:hAnsi="Georgia" w:cs="Georgia"/>
        <w:noProof/>
        <w:color w:val="000000"/>
        <w:sz w:val="18"/>
        <w:szCs w:val="18"/>
        <w:lang w:val="en-GB" w:eastAsia="en-GB"/>
      </w:rPr>
      <w:drawing>
        <wp:inline distT="0" distB="0" distL="0" distR="0">
          <wp:extent cx="5334000" cy="544513"/>
          <wp:effectExtent l="0" t="0" r="0" b="0"/>
          <wp:docPr id="3" name="image5.png" descr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pictur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34000" cy="5445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42C"/>
    <w:multiLevelType w:val="multilevel"/>
    <w:tmpl w:val="4A062C50"/>
    <w:lvl w:ilvl="0">
      <w:start w:val="1"/>
      <w:numFmt w:val="upperLetter"/>
      <w:lvlText w:val="%1)"/>
      <w:lvlJc w:val="left"/>
      <w:pPr>
        <w:ind w:left="360" w:hanging="360"/>
      </w:pPr>
      <w:rPr>
        <w:rFonts w:asciiTheme="majorHAnsi" w:eastAsia="Times New Roman" w:hAnsiTheme="majorHAnsi" w:cstheme="majorHAnsi"/>
        <w:b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ajorHAnsi" w:eastAsia="Times New Roman" w:hAnsiTheme="majorHAnsi" w:cstheme="majorHAnsi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36C83"/>
    <w:multiLevelType w:val="multilevel"/>
    <w:tmpl w:val="E5DA9FAE"/>
    <w:lvl w:ilvl="0">
      <w:start w:val="1"/>
      <w:numFmt w:val="decimal"/>
      <w:lvlText w:val="%1)"/>
      <w:lvlJc w:val="left"/>
      <w:pPr>
        <w:ind w:left="360" w:hanging="360"/>
      </w:pPr>
      <w:rPr>
        <w:rFonts w:asciiTheme="majorHAnsi" w:eastAsia="Times New Roman" w:hAnsiTheme="majorHAnsi" w:cstheme="majorHAnsi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A5667D"/>
    <w:multiLevelType w:val="hybridMultilevel"/>
    <w:tmpl w:val="3E3024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60426"/>
    <w:multiLevelType w:val="hybridMultilevel"/>
    <w:tmpl w:val="A3D83B4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1F"/>
    <w:rsid w:val="000D57C5"/>
    <w:rsid w:val="001B73BB"/>
    <w:rsid w:val="00216C79"/>
    <w:rsid w:val="002B57D4"/>
    <w:rsid w:val="003B1B2B"/>
    <w:rsid w:val="00427E55"/>
    <w:rsid w:val="004D2273"/>
    <w:rsid w:val="006977A0"/>
    <w:rsid w:val="0071531F"/>
    <w:rsid w:val="0078529B"/>
    <w:rsid w:val="007C73BC"/>
    <w:rsid w:val="007D7423"/>
    <w:rsid w:val="00807629"/>
    <w:rsid w:val="009F6F8C"/>
    <w:rsid w:val="00A00E1C"/>
    <w:rsid w:val="00A1016A"/>
    <w:rsid w:val="00AE756E"/>
    <w:rsid w:val="00B524D8"/>
    <w:rsid w:val="00B61CFE"/>
    <w:rsid w:val="00BB7EDF"/>
    <w:rsid w:val="00BF6BE5"/>
    <w:rsid w:val="00CE18C1"/>
    <w:rsid w:val="00E400B3"/>
    <w:rsid w:val="00E870F9"/>
    <w:rsid w:val="00ED4516"/>
    <w:rsid w:val="00EF1320"/>
    <w:rsid w:val="00F0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1AE3C"/>
  <w15:docId w15:val="{8F9CFDE0-B47E-4637-B321-2FC2F480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PT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524D8"/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B524D8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524D8"/>
    <w:pPr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val="pt-BR" w:eastAsia="en-US" w:bidi="en-US"/>
    </w:rPr>
  </w:style>
  <w:style w:type="table" w:styleId="TableGrid">
    <w:name w:val="Table Grid"/>
    <w:basedOn w:val="TableNormal"/>
    <w:uiPriority w:val="39"/>
    <w:rsid w:val="00B524D8"/>
    <w:rPr>
      <w:rFonts w:asciiTheme="minorHAnsi" w:eastAsiaTheme="minorEastAsia" w:hAnsiTheme="minorHAnsi" w:cstheme="minorBid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B524D8"/>
    <w:rPr>
      <w:rFonts w:asciiTheme="minorHAnsi" w:eastAsiaTheme="minorEastAsia" w:hAnsiTheme="minorHAnsi" w:cstheme="minorBidi"/>
      <w:sz w:val="22"/>
      <w:szCs w:val="22"/>
      <w:lang w:val="pt-BR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E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nderlei.calejon@servix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ditais@servix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Jefferson Matos</dc:creator>
  <cp:lastModifiedBy>Monica Kikuchi</cp:lastModifiedBy>
  <cp:revision>7</cp:revision>
  <cp:lastPrinted>2018-12-10T12:21:00Z</cp:lastPrinted>
  <dcterms:created xsi:type="dcterms:W3CDTF">2018-12-07T21:22:00Z</dcterms:created>
  <dcterms:modified xsi:type="dcterms:W3CDTF">2018-12-11T23:25:00Z</dcterms:modified>
</cp:coreProperties>
</file>